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杭州国舜股权投资有限公司公开招聘报名表</w:t>
      </w:r>
    </w:p>
    <w:bookmarkEnd w:id="0"/>
    <w:p>
      <w:pPr>
        <w:ind w:left="-57" w:right="-57"/>
        <w:jc w:val="center"/>
        <w:rPr>
          <w:rFonts w:ascii="宋体" w:hAnsi="宋体" w:eastAsia="宋体"/>
          <w:szCs w:val="21"/>
        </w:rPr>
      </w:pPr>
    </w:p>
    <w:p>
      <w:pPr>
        <w:spacing w:before="156" w:beforeLines="50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申报岗位：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124"/>
        <w:gridCol w:w="1136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贯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户口所在地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外语级别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（第一学历、学位）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（最高学历、学位）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（最高学历、学位）</w:t>
            </w:r>
          </w:p>
        </w:tc>
        <w:tc>
          <w:tcPr>
            <w:tcW w:w="1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4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及职务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固定电话号码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EMAIL</w:t>
            </w:r>
            <w:r>
              <w:rPr>
                <w:rFonts w:ascii="宋体" w:hAnsi="宋体" w:eastAsia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个人履历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D0CECE" w:themeColor="background2" w:themeShade="E6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D0CECE" w:themeColor="background2" w:themeShade="E6"/>
                <w:szCs w:val="21"/>
                <w:lang w:val="en-US" w:eastAsia="zh-CN"/>
              </w:rPr>
              <w:t>请从大学开始由远及近填写。）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签字：                       年      月      日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备注：本表不超过3页。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DBjMTVkOTVkYjA3MjA0NTQwZDBlNDIwM2U4OTAifQ=="/>
  </w:docVars>
  <w:rsids>
    <w:rsidRoot w:val="55AC3B1F"/>
    <w:rsid w:val="005C7501"/>
    <w:rsid w:val="007015DD"/>
    <w:rsid w:val="00945ABB"/>
    <w:rsid w:val="00972C2D"/>
    <w:rsid w:val="09226FF6"/>
    <w:rsid w:val="0E044FEF"/>
    <w:rsid w:val="30905767"/>
    <w:rsid w:val="497867E0"/>
    <w:rsid w:val="4AAF10A6"/>
    <w:rsid w:val="4E2A4E1C"/>
    <w:rsid w:val="4E334927"/>
    <w:rsid w:val="4FA365C7"/>
    <w:rsid w:val="532C4DB4"/>
    <w:rsid w:val="55AC3B1F"/>
    <w:rsid w:val="5F6643D0"/>
    <w:rsid w:val="5FA95D5F"/>
    <w:rsid w:val="76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7</Pages>
  <Words>3110</Words>
  <Characters>3258</Characters>
  <Lines>26</Lines>
  <Paragraphs>7</Paragraphs>
  <TotalTime>30</TotalTime>
  <ScaleCrop>false</ScaleCrop>
  <LinksUpToDate>false</LinksUpToDate>
  <CharactersWithSpaces>3445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2023-02-08T06:56:00Z</dcterms:created>
  <dc:creator>未定义</dc:creator>
  <cp:lastModifiedBy>admin</cp:lastModifiedBy>
  <dcterms:modified xsi:type="dcterms:W3CDTF">2023-03-08T02:09:10Z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98D3D753F28C4ADDA4EFFA1D9C8F7D49</vt:lpwstr>
  </property>
</Properties>
</file>